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0" w:rsidRDefault="001959BD">
      <w:pPr>
        <w:rPr>
          <w:rFonts w:hint="cs"/>
          <w:rtl/>
        </w:rPr>
      </w:pPr>
      <w:r w:rsidRPr="001959BD">
        <w:rPr>
          <w:rFonts w:hint="cs"/>
          <w:u w:val="single"/>
          <w:rtl/>
        </w:rPr>
        <w:t>יום הולדת 60 לאימא סנסקה.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 xml:space="preserve">ימים שהיו 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קשים ללא נשוא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עברו וחלפו.</w:t>
      </w:r>
    </w:p>
    <w:p w:rsidR="001959BD" w:rsidRDefault="001959BD">
      <w:pPr>
        <w:rPr>
          <w:rFonts w:hint="cs"/>
          <w:rtl/>
        </w:rPr>
      </w:pP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ימים על ימים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שבועות על שבועות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 xml:space="preserve">ועמוק בליבנו נחרתו </w:t>
      </w:r>
      <w:proofErr w:type="spellStart"/>
      <w:r>
        <w:rPr>
          <w:rFonts w:hint="cs"/>
          <w:rtl/>
        </w:rPr>
        <w:t>זכרונות</w:t>
      </w:r>
      <w:proofErr w:type="spellEnd"/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משנים עברו.</w:t>
      </w:r>
    </w:p>
    <w:p w:rsidR="001959BD" w:rsidRDefault="001959BD">
      <w:pPr>
        <w:rPr>
          <w:rFonts w:hint="cs"/>
          <w:rtl/>
        </w:rPr>
      </w:pP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היטב עוד נזכור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כאילו כל זה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היה רק אתמול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רק שלשום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וכל שעשיתם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וכל שנתתם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כמובן מאליו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בכל יום.</w:t>
      </w:r>
    </w:p>
    <w:p w:rsidR="001959BD" w:rsidRDefault="001959BD">
      <w:pPr>
        <w:rPr>
          <w:rFonts w:hint="cs"/>
          <w:rtl/>
        </w:rPr>
      </w:pP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חלפו שנים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והנה: אתם כאן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בקרבינו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מה נתן?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lastRenderedPageBreak/>
        <w:t>חפשו תכניות, אירועים, חוויות.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תיאטרון או קונצרט?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"הדבר"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"נאומים כבירים" "לנטוע עצים"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"נהדר"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>אך שמעתם כבר נאומים כה רבים,</w:t>
      </w:r>
    </w:p>
    <w:p w:rsidR="001959BD" w:rsidRDefault="001959BD">
      <w:pPr>
        <w:rPr>
          <w:rFonts w:hint="cs"/>
          <w:rtl/>
        </w:rPr>
      </w:pPr>
      <w:r>
        <w:rPr>
          <w:rFonts w:hint="cs"/>
          <w:rtl/>
        </w:rPr>
        <w:t xml:space="preserve">נטעו על שמכם עשרות </w:t>
      </w:r>
      <w:r w:rsidR="004D00F1">
        <w:rPr>
          <w:rFonts w:hint="cs"/>
          <w:rtl/>
        </w:rPr>
        <w:t xml:space="preserve">של </w:t>
      </w:r>
      <w:r>
        <w:rPr>
          <w:rFonts w:hint="cs"/>
          <w:rtl/>
        </w:rPr>
        <w:t>עצים</w:t>
      </w:r>
      <w:r w:rsidR="004D00F1">
        <w:rPr>
          <w:rFonts w:hint="cs"/>
          <w:rtl/>
        </w:rPr>
        <w:t>,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וכל מה שרק נוכל להציע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מה שבליבנו לא נוכל להביע.</w:t>
      </w:r>
    </w:p>
    <w:p w:rsidR="004D00F1" w:rsidRDefault="004D00F1">
      <w:pPr>
        <w:rPr>
          <w:rFonts w:hint="cs"/>
          <w:rtl/>
        </w:rPr>
      </w:pP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לכן: די נאומים, שבחים, תכניות.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חיו עמדנו בשיר ומחולות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יום בלבד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רק ערב אחד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>יד ביד.</w:t>
      </w:r>
    </w:p>
    <w:p w:rsidR="004D00F1" w:rsidRDefault="004D00F1">
      <w:pPr>
        <w:rPr>
          <w:rFonts w:hint="cs"/>
          <w:rtl/>
        </w:rPr>
      </w:pPr>
      <w:r>
        <w:rPr>
          <w:rFonts w:hint="cs"/>
          <w:rtl/>
        </w:rPr>
        <w:t xml:space="preserve">                         יונה.</w:t>
      </w:r>
    </w:p>
    <w:p w:rsidR="004D00F1" w:rsidRDefault="004D00F1">
      <w:pPr>
        <w:rPr>
          <w:rFonts w:hint="cs"/>
          <w:rtl/>
        </w:rPr>
      </w:pPr>
    </w:p>
    <w:p w:rsidR="004D00F1" w:rsidRPr="001959BD" w:rsidRDefault="004D00F1">
      <w:r>
        <w:rPr>
          <w:rFonts w:hint="cs"/>
          <w:rtl/>
        </w:rPr>
        <w:t xml:space="preserve">לאימא סנסקה מזל טוב ביום הולדתה ה </w:t>
      </w:r>
      <w:r>
        <w:rPr>
          <w:rtl/>
        </w:rPr>
        <w:t>–</w:t>
      </w:r>
      <w:r>
        <w:rPr>
          <w:rFonts w:hint="cs"/>
          <w:rtl/>
        </w:rPr>
        <w:t xml:space="preserve"> 60.</w:t>
      </w:r>
      <w:bookmarkStart w:id="0" w:name="_GoBack"/>
      <w:bookmarkEnd w:id="0"/>
    </w:p>
    <w:sectPr w:rsidR="004D00F1" w:rsidRPr="001959BD" w:rsidSect="00782FFF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B"/>
    <w:rsid w:val="001959BD"/>
    <w:rsid w:val="004D00F1"/>
    <w:rsid w:val="00782FFF"/>
    <w:rsid w:val="00D41380"/>
    <w:rsid w:val="00D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F37B-A40D-4476-BB38-8F916BF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ענא-גל</dc:creator>
  <cp:keywords/>
  <dc:description/>
  <cp:lastModifiedBy>ענא-גל</cp:lastModifiedBy>
  <cp:revision>2</cp:revision>
  <dcterms:created xsi:type="dcterms:W3CDTF">2015-08-30T07:50:00Z</dcterms:created>
  <dcterms:modified xsi:type="dcterms:W3CDTF">2015-08-30T08:04:00Z</dcterms:modified>
</cp:coreProperties>
</file>